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C0" w:rsidRDefault="00454AC0" w:rsidP="00454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</w:t>
      </w:r>
    </w:p>
    <w:p w:rsidR="00454AC0" w:rsidRDefault="00454AC0" w:rsidP="00454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экспериментальной площадки – ГОУ «Федеральный институт развития образования» </w:t>
      </w:r>
      <w:r>
        <w:rPr>
          <w:bCs/>
          <w:sz w:val="28"/>
          <w:szCs w:val="28"/>
        </w:rPr>
        <w:t>муниципальной бюджетной дошкольной образовательной организации «Детский сад № 15»</w:t>
      </w:r>
    </w:p>
    <w:p w:rsidR="00454AC0" w:rsidRDefault="00454AC0" w:rsidP="00454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отчетный период с 16.01.2015г. по 29.05.2015г.</w:t>
      </w:r>
    </w:p>
    <w:p w:rsidR="00454AC0" w:rsidRDefault="00454AC0" w:rsidP="00454AC0">
      <w:pPr>
        <w:tabs>
          <w:tab w:val="left" w:pos="0"/>
        </w:tabs>
        <w:jc w:val="both"/>
        <w:rPr>
          <w:b/>
          <w:szCs w:val="20"/>
        </w:rPr>
      </w:pPr>
    </w:p>
    <w:p w:rsidR="00454AC0" w:rsidRPr="008B16EE" w:rsidRDefault="00454AC0" w:rsidP="00454AC0">
      <w:pPr>
        <w:tabs>
          <w:tab w:val="left" w:pos="0"/>
        </w:tabs>
        <w:jc w:val="both"/>
        <w:rPr>
          <w:b/>
          <w:szCs w:val="20"/>
        </w:rPr>
      </w:pPr>
      <w:r w:rsidRPr="008B16EE">
        <w:rPr>
          <w:b/>
          <w:szCs w:val="20"/>
        </w:rPr>
        <w:t>Проведены следующие мероприятия:</w:t>
      </w:r>
    </w:p>
    <w:p w:rsidR="00454AC0" w:rsidRDefault="00454AC0" w:rsidP="00454AC0">
      <w:pPr>
        <w:tabs>
          <w:tab w:val="left" w:pos="0"/>
        </w:tabs>
        <w:jc w:val="both"/>
        <w:rPr>
          <w:szCs w:val="20"/>
        </w:rPr>
      </w:pPr>
    </w:p>
    <w:p w:rsidR="00454AC0" w:rsidRPr="00784FF6" w:rsidRDefault="00454AC0" w:rsidP="00454AC0">
      <w:pPr>
        <w:pStyle w:val="a3"/>
        <w:numPr>
          <w:ilvl w:val="0"/>
          <w:numId w:val="1"/>
        </w:numPr>
        <w:tabs>
          <w:tab w:val="left" w:pos="176"/>
        </w:tabs>
        <w:spacing w:after="0" w:line="240" w:lineRule="auto"/>
        <w:ind w:left="0" w:firstLine="675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Заседание творческой группы по реализации программы </w:t>
      </w:r>
      <w:r w:rsidRPr="00784FF6">
        <w:rPr>
          <w:rFonts w:ascii="Times New Roman" w:hAnsi="Times New Roman"/>
          <w:sz w:val="24"/>
          <w:szCs w:val="20"/>
        </w:rPr>
        <w:t xml:space="preserve">«Знакомство с профессиями моей семьи и </w:t>
      </w:r>
      <w:proofErr w:type="gramStart"/>
      <w:r w:rsidRPr="00784FF6">
        <w:rPr>
          <w:rFonts w:ascii="Times New Roman" w:hAnsi="Times New Roman"/>
          <w:sz w:val="24"/>
          <w:szCs w:val="20"/>
        </w:rPr>
        <w:t>моего</w:t>
      </w:r>
      <w:proofErr w:type="gramEnd"/>
      <w:r w:rsidRPr="00784FF6">
        <w:rPr>
          <w:rFonts w:ascii="Times New Roman" w:hAnsi="Times New Roman"/>
          <w:sz w:val="24"/>
          <w:szCs w:val="20"/>
        </w:rPr>
        <w:t xml:space="preserve"> города»</w:t>
      </w:r>
    </w:p>
    <w:p w:rsidR="00454AC0" w:rsidRDefault="00454AC0" w:rsidP="00454AC0">
      <w:pPr>
        <w:tabs>
          <w:tab w:val="left" w:pos="0"/>
        </w:tabs>
        <w:contextualSpacing/>
        <w:jc w:val="both"/>
        <w:rPr>
          <w:szCs w:val="20"/>
        </w:rPr>
      </w:pPr>
      <w:r>
        <w:rPr>
          <w:b/>
          <w:szCs w:val="20"/>
        </w:rPr>
        <w:tab/>
      </w:r>
      <w:r w:rsidRPr="00454AC0">
        <w:rPr>
          <w:szCs w:val="20"/>
          <w:u w:val="single"/>
        </w:rPr>
        <w:t>Цель:</w:t>
      </w:r>
      <w:r>
        <w:rPr>
          <w:szCs w:val="20"/>
        </w:rPr>
        <w:t xml:space="preserve"> сформированность представлений у детей  5-6 лет о трудовых действиях, совершаемых взрослыми, о результатах их труда, об оборудовании, инструментах и материалах, необходимых для работы.</w:t>
      </w:r>
    </w:p>
    <w:p w:rsidR="00454AC0" w:rsidRPr="008B16EE" w:rsidRDefault="00454AC0" w:rsidP="00454AC0">
      <w:pPr>
        <w:tabs>
          <w:tab w:val="left" w:pos="-851"/>
        </w:tabs>
        <w:contextualSpacing/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 xml:space="preserve">Работа по формированию начальных представлений о профессиях </w:t>
      </w:r>
      <w:proofErr w:type="gramStart"/>
      <w:r>
        <w:rPr>
          <w:bCs/>
          <w:szCs w:val="28"/>
        </w:rPr>
        <w:t>проведена</w:t>
      </w:r>
      <w:proofErr w:type="gramEnd"/>
      <w:r>
        <w:rPr>
          <w:bCs/>
          <w:szCs w:val="28"/>
        </w:rPr>
        <w:t xml:space="preserve"> согласно учебно-тематическому плану.  </w:t>
      </w:r>
      <w:proofErr w:type="gramStart"/>
      <w:r>
        <w:rPr>
          <w:bCs/>
          <w:szCs w:val="28"/>
        </w:rPr>
        <w:t xml:space="preserve">Комплексные мероприятия проводились ежемесячно - 1 раз в месяц, во </w:t>
      </w:r>
      <w:r>
        <w:rPr>
          <w:bCs/>
          <w:szCs w:val="28"/>
          <w:lang w:val="en-US"/>
        </w:rPr>
        <w:t>II</w:t>
      </w:r>
      <w:r w:rsidRPr="008B16EE">
        <w:rPr>
          <w:bCs/>
          <w:szCs w:val="28"/>
        </w:rPr>
        <w:t xml:space="preserve"> </w:t>
      </w:r>
      <w:r>
        <w:rPr>
          <w:bCs/>
          <w:szCs w:val="28"/>
        </w:rPr>
        <w:t>половину дня в совместной деятельности воспитателя с детьми – ежедневно (беседы, сюжетно-ролевые игры, дидактические и настольно-печатные игры, чтение художественной литературы, решение проблемных ситуаций и т.д.).</w:t>
      </w:r>
      <w:proofErr w:type="gramEnd"/>
    </w:p>
    <w:p w:rsidR="00454AC0" w:rsidRPr="00784FF6" w:rsidRDefault="00454AC0" w:rsidP="00454AC0">
      <w:pPr>
        <w:pStyle w:val="a3"/>
        <w:numPr>
          <w:ilvl w:val="0"/>
          <w:numId w:val="1"/>
        </w:numPr>
        <w:tabs>
          <w:tab w:val="left" w:pos="0"/>
          <w:tab w:val="left" w:pos="345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bCs/>
          <w:sz w:val="24"/>
          <w:szCs w:val="28"/>
        </w:rPr>
        <w:t>Педчас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для педагогов на тему «Создание организационно-педагогических условий для развития способностей детей к разным видам деятельности»</w:t>
      </w:r>
    </w:p>
    <w:p w:rsidR="00454AC0" w:rsidRDefault="00454AC0" w:rsidP="00454AC0">
      <w:pPr>
        <w:ind w:firstLine="708"/>
        <w:contextualSpacing/>
        <w:jc w:val="both"/>
      </w:pPr>
      <w:r w:rsidRPr="00454AC0">
        <w:t>Формирование привычки к трудовому усилию, о людях труда нашего города с опорой на семейные традиции профессиональной династии, о качествах характера, присущих людям той или иной профессии.</w:t>
      </w:r>
    </w:p>
    <w:p w:rsidR="00454AC0" w:rsidRPr="00E91B5B" w:rsidRDefault="00454AC0" w:rsidP="00454AC0">
      <w:pPr>
        <w:pStyle w:val="a3"/>
        <w:numPr>
          <w:ilvl w:val="0"/>
          <w:numId w:val="1"/>
        </w:numPr>
        <w:tabs>
          <w:tab w:val="left" w:pos="0"/>
          <w:tab w:val="left" w:pos="345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784FF6">
        <w:rPr>
          <w:rFonts w:ascii="Times New Roman" w:hAnsi="Times New Roman"/>
          <w:bCs/>
          <w:sz w:val="24"/>
          <w:szCs w:val="28"/>
        </w:rPr>
        <w:t>Семинар – заседание круглого стола</w:t>
      </w:r>
      <w:r>
        <w:rPr>
          <w:rFonts w:ascii="Times New Roman" w:hAnsi="Times New Roman"/>
          <w:bCs/>
          <w:sz w:val="24"/>
          <w:szCs w:val="28"/>
        </w:rPr>
        <w:t xml:space="preserve"> на тему «Все профессии важны» (реализация проекта)</w:t>
      </w:r>
    </w:p>
    <w:p w:rsidR="00454AC0" w:rsidRDefault="00454AC0" w:rsidP="00454AC0">
      <w:pPr>
        <w:ind w:firstLine="708"/>
        <w:contextualSpacing/>
        <w:jc w:val="both"/>
      </w:pPr>
      <w:r>
        <w:t>Участники проекта: педагоги, дети 2-ой младшей и средней группы.</w:t>
      </w:r>
    </w:p>
    <w:p w:rsidR="00454AC0" w:rsidRDefault="00454AC0" w:rsidP="00454AC0">
      <w:pPr>
        <w:contextualSpacing/>
        <w:jc w:val="both"/>
      </w:pPr>
      <w:r>
        <w:t xml:space="preserve">     </w:t>
      </w:r>
      <w:r>
        <w:tab/>
      </w:r>
      <w:r>
        <w:t>Педагоги продолжили освоение проектного метода, что способствовало расширению образовательного пространства (пополнению развивающей предметно-пространственной среды, иллюстрациями, фотографиями по теме проекта, атрибутами для сюжетно-ролевых игр). Тема проекта является продолжением работы с родителями по ознакомлению дошкольников с миром профессий.</w:t>
      </w:r>
    </w:p>
    <w:p w:rsidR="00454AC0" w:rsidRPr="00454AC0" w:rsidRDefault="00454AC0" w:rsidP="00454AC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0"/>
        </w:rPr>
      </w:pPr>
      <w:r w:rsidRPr="00454AC0">
        <w:rPr>
          <w:rFonts w:ascii="Times New Roman" w:hAnsi="Times New Roman"/>
          <w:sz w:val="24"/>
          <w:szCs w:val="20"/>
        </w:rPr>
        <w:t>Консультация для педагогов «О зн</w:t>
      </w:r>
      <w:r>
        <w:rPr>
          <w:rFonts w:ascii="Times New Roman" w:hAnsi="Times New Roman"/>
          <w:sz w:val="24"/>
          <w:szCs w:val="20"/>
        </w:rPr>
        <w:t xml:space="preserve">ачении труда – как центрального </w:t>
      </w:r>
      <w:r w:rsidRPr="00454AC0">
        <w:rPr>
          <w:rFonts w:ascii="Times New Roman" w:hAnsi="Times New Roman"/>
          <w:sz w:val="24"/>
          <w:szCs w:val="20"/>
        </w:rPr>
        <w:t>социального явления»</w:t>
      </w:r>
    </w:p>
    <w:p w:rsidR="00454AC0" w:rsidRDefault="00454AC0" w:rsidP="00454AC0">
      <w:pPr>
        <w:ind w:firstLine="708"/>
        <w:contextualSpacing/>
        <w:jc w:val="both"/>
      </w:pPr>
      <w:r>
        <w:t>Отмечено формирование позитивных установок к различным видам труда и творчества, как важное направление социально-коммуникативного развития дошкольников.</w:t>
      </w:r>
    </w:p>
    <w:p w:rsidR="00454AC0" w:rsidRDefault="00454AC0" w:rsidP="00454AC0">
      <w:pPr>
        <w:contextualSpacing/>
        <w:jc w:val="both"/>
      </w:pPr>
      <w:r>
        <w:t xml:space="preserve">    </w:t>
      </w:r>
      <w:r>
        <w:tab/>
      </w:r>
      <w:r>
        <w:t xml:space="preserve"> Созданы условия, при которых дети могут использовать живые примеры поведения взрослых, непосредственное соприкосновение с их трудом (экскурсии, приход в гости родителей с рассказами о профессиях  и т.д.)</w:t>
      </w:r>
    </w:p>
    <w:p w:rsidR="00454AC0" w:rsidRPr="0016373D" w:rsidRDefault="00454AC0" w:rsidP="00454AC0">
      <w:pPr>
        <w:tabs>
          <w:tab w:val="left" w:pos="0"/>
        </w:tabs>
        <w:contextualSpacing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>5</w:t>
      </w:r>
      <w:r w:rsidRPr="0016373D">
        <w:rPr>
          <w:szCs w:val="20"/>
        </w:rPr>
        <w:t>.</w:t>
      </w:r>
      <w:r w:rsidRPr="0016373D">
        <w:rPr>
          <w:szCs w:val="20"/>
        </w:rPr>
        <w:tab/>
        <w:t xml:space="preserve">Мониторинг </w:t>
      </w:r>
      <w:proofErr w:type="spellStart"/>
      <w:r w:rsidRPr="0016373D">
        <w:rPr>
          <w:szCs w:val="20"/>
        </w:rPr>
        <w:t>профориентационных</w:t>
      </w:r>
      <w:proofErr w:type="spellEnd"/>
      <w:r w:rsidRPr="0016373D">
        <w:rPr>
          <w:szCs w:val="20"/>
        </w:rPr>
        <w:t xml:space="preserve"> способностей дошкольников</w:t>
      </w:r>
    </w:p>
    <w:p w:rsidR="00454AC0" w:rsidRPr="0016373D" w:rsidRDefault="00454AC0" w:rsidP="00454AC0">
      <w:pPr>
        <w:tabs>
          <w:tab w:val="left" w:pos="0"/>
        </w:tabs>
        <w:contextualSpacing/>
        <w:jc w:val="both"/>
        <w:rPr>
          <w:szCs w:val="20"/>
        </w:rPr>
      </w:pPr>
      <w:r>
        <w:rPr>
          <w:szCs w:val="20"/>
        </w:rPr>
        <w:tab/>
      </w:r>
      <w:r w:rsidRPr="00454AC0">
        <w:rPr>
          <w:szCs w:val="20"/>
          <w:u w:val="single"/>
        </w:rPr>
        <w:t>Цель:</w:t>
      </w:r>
      <w:r w:rsidRPr="0016373D">
        <w:rPr>
          <w:szCs w:val="20"/>
        </w:rPr>
        <w:t xml:space="preserve"> эффективность организации программы </w:t>
      </w:r>
      <w:proofErr w:type="spellStart"/>
      <w:r w:rsidRPr="0016373D">
        <w:rPr>
          <w:szCs w:val="20"/>
        </w:rPr>
        <w:t>предпрофильного</w:t>
      </w:r>
      <w:proofErr w:type="spellEnd"/>
      <w:r w:rsidRPr="0016373D">
        <w:rPr>
          <w:szCs w:val="20"/>
        </w:rPr>
        <w:t xml:space="preserve"> развития детей старшего дошкольного возраста.</w:t>
      </w:r>
    </w:p>
    <w:p w:rsidR="00454AC0" w:rsidRDefault="00454AC0" w:rsidP="00454AC0">
      <w:pPr>
        <w:tabs>
          <w:tab w:val="left" w:pos="345"/>
        </w:tabs>
        <w:contextualSpacing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 xml:space="preserve">Предложены системные результативные методы диагностики </w:t>
      </w:r>
      <w:proofErr w:type="spellStart"/>
      <w:r w:rsidRPr="00691E80">
        <w:rPr>
          <w:szCs w:val="20"/>
        </w:rPr>
        <w:t>профориентационных</w:t>
      </w:r>
      <w:proofErr w:type="spellEnd"/>
      <w:r w:rsidRPr="00691E80">
        <w:rPr>
          <w:szCs w:val="20"/>
        </w:rPr>
        <w:t xml:space="preserve"> способностей дошкольников</w:t>
      </w:r>
      <w:r>
        <w:rPr>
          <w:szCs w:val="20"/>
        </w:rPr>
        <w:t>.</w:t>
      </w:r>
    </w:p>
    <w:p w:rsidR="00454AC0" w:rsidRDefault="00454AC0" w:rsidP="00454AC0">
      <w:pPr>
        <w:tabs>
          <w:tab w:val="left" w:pos="345"/>
        </w:tabs>
        <w:contextualSpacing/>
        <w:jc w:val="both"/>
        <w:rPr>
          <w:szCs w:val="20"/>
        </w:rPr>
      </w:pPr>
      <w:r>
        <w:rPr>
          <w:szCs w:val="20"/>
        </w:rPr>
        <w:t xml:space="preserve">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 xml:space="preserve">Методика: «Изучение </w:t>
      </w:r>
      <w:proofErr w:type="gramStart"/>
      <w:r>
        <w:rPr>
          <w:szCs w:val="20"/>
        </w:rPr>
        <w:t>игровой</w:t>
      </w:r>
      <w:proofErr w:type="gramEnd"/>
      <w:r>
        <w:rPr>
          <w:szCs w:val="20"/>
        </w:rPr>
        <w:t xml:space="preserve"> деятельности», </w:t>
      </w:r>
    </w:p>
    <w:p w:rsidR="00454AC0" w:rsidRDefault="00454AC0" w:rsidP="00454AC0">
      <w:pPr>
        <w:tabs>
          <w:tab w:val="left" w:pos="345"/>
        </w:tabs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>
        <w:rPr>
          <w:bCs/>
          <w:szCs w:val="28"/>
        </w:rPr>
        <w:tab/>
      </w:r>
      <w:r w:rsidR="00EC6177">
        <w:rPr>
          <w:bCs/>
          <w:szCs w:val="28"/>
        </w:rPr>
        <w:tab/>
      </w:r>
      <w:r>
        <w:rPr>
          <w:bCs/>
          <w:szCs w:val="28"/>
        </w:rPr>
        <w:t>Диагностика проводится на основе наблюдений за свободной игрой детей.</w:t>
      </w:r>
    </w:p>
    <w:p w:rsidR="00454AC0" w:rsidRDefault="00454AC0" w:rsidP="00454AC0">
      <w:pPr>
        <w:tabs>
          <w:tab w:val="left" w:pos="345"/>
        </w:tabs>
        <w:contextualSpacing/>
        <w:jc w:val="both"/>
        <w:rPr>
          <w:szCs w:val="20"/>
        </w:rPr>
      </w:pPr>
      <w:r>
        <w:rPr>
          <w:szCs w:val="20"/>
        </w:rPr>
        <w:t xml:space="preserve">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 xml:space="preserve"> Методика: «Оценка себя во времени» - это индивидуальная диагностика.</w:t>
      </w:r>
    </w:p>
    <w:p w:rsidR="00454AC0" w:rsidRDefault="00454AC0" w:rsidP="00454AC0">
      <w:pPr>
        <w:tabs>
          <w:tab w:val="left" w:pos="345"/>
        </w:tabs>
        <w:contextualSpacing/>
        <w:jc w:val="both"/>
        <w:rPr>
          <w:szCs w:val="20"/>
        </w:rPr>
      </w:pPr>
      <w:r>
        <w:rPr>
          <w:szCs w:val="20"/>
        </w:rPr>
        <w:t xml:space="preserve">     </w:t>
      </w:r>
      <w:r>
        <w:rPr>
          <w:szCs w:val="20"/>
        </w:rPr>
        <w:tab/>
      </w:r>
      <w:r w:rsidR="00EC6177">
        <w:rPr>
          <w:szCs w:val="20"/>
        </w:rPr>
        <w:tab/>
      </w:r>
      <w:r>
        <w:rPr>
          <w:szCs w:val="20"/>
        </w:rPr>
        <w:t>Общая осведомленность ребенка о процессе взросления, об отличии детства от взрослости, о связи возрастных периодов.</w:t>
      </w:r>
    </w:p>
    <w:p w:rsidR="00EC6177" w:rsidRDefault="00454AC0" w:rsidP="00454AC0">
      <w:pPr>
        <w:tabs>
          <w:tab w:val="left" w:pos="0"/>
        </w:tabs>
        <w:contextualSpacing/>
        <w:jc w:val="both"/>
        <w:rPr>
          <w:b/>
          <w:szCs w:val="20"/>
        </w:rPr>
      </w:pPr>
      <w:r>
        <w:rPr>
          <w:b/>
          <w:szCs w:val="20"/>
        </w:rPr>
        <w:tab/>
      </w:r>
    </w:p>
    <w:p w:rsidR="00454AC0" w:rsidRPr="009250A9" w:rsidRDefault="00EC6177" w:rsidP="00454AC0">
      <w:pPr>
        <w:tabs>
          <w:tab w:val="left" w:pos="0"/>
        </w:tabs>
        <w:contextualSpacing/>
        <w:jc w:val="both"/>
        <w:rPr>
          <w:b/>
          <w:szCs w:val="20"/>
        </w:rPr>
      </w:pPr>
      <w:r>
        <w:rPr>
          <w:b/>
          <w:szCs w:val="20"/>
        </w:rPr>
        <w:lastRenderedPageBreak/>
        <w:tab/>
      </w:r>
      <w:r w:rsidR="00454AC0" w:rsidRPr="009250A9">
        <w:rPr>
          <w:b/>
          <w:szCs w:val="20"/>
        </w:rPr>
        <w:t>Работа с детьми:</w:t>
      </w:r>
    </w:p>
    <w:p w:rsidR="00EC6177" w:rsidRDefault="00454AC0" w:rsidP="00454AC0">
      <w:pPr>
        <w:pStyle w:val="a3"/>
        <w:tabs>
          <w:tab w:val="left" w:pos="0"/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ab/>
      </w:r>
    </w:p>
    <w:p w:rsidR="00454AC0" w:rsidRPr="00F80868" w:rsidRDefault="00EC6177" w:rsidP="00454AC0">
      <w:pPr>
        <w:pStyle w:val="a3"/>
        <w:tabs>
          <w:tab w:val="left" w:pos="0"/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54AC0">
        <w:rPr>
          <w:rFonts w:ascii="Times New Roman" w:hAnsi="Times New Roman"/>
          <w:sz w:val="24"/>
        </w:rPr>
        <w:t xml:space="preserve">План </w:t>
      </w:r>
      <w:proofErr w:type="gramStart"/>
      <w:r w:rsidR="00454AC0">
        <w:rPr>
          <w:rFonts w:ascii="Times New Roman" w:hAnsi="Times New Roman"/>
          <w:sz w:val="24"/>
        </w:rPr>
        <w:t>экспериментальной</w:t>
      </w:r>
      <w:proofErr w:type="gramEnd"/>
      <w:r w:rsidR="00454AC0">
        <w:rPr>
          <w:rFonts w:ascii="Times New Roman" w:hAnsi="Times New Roman"/>
          <w:sz w:val="24"/>
        </w:rPr>
        <w:t xml:space="preserve"> работы выполнен полностью.</w:t>
      </w:r>
    </w:p>
    <w:p w:rsidR="00454AC0" w:rsidRPr="00A80D20" w:rsidRDefault="00454AC0" w:rsidP="00454AC0">
      <w:pPr>
        <w:pStyle w:val="a3"/>
        <w:tabs>
          <w:tab w:val="left" w:pos="0"/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Согласно программному планированию за данный период выполнены такие мероприятия:   </w:t>
      </w:r>
    </w:p>
    <w:p w:rsidR="00454AC0" w:rsidRPr="00DE0BED" w:rsidRDefault="00454AC0" w:rsidP="00454AC0">
      <w:pPr>
        <w:pStyle w:val="a3"/>
        <w:numPr>
          <w:ilvl w:val="0"/>
          <w:numId w:val="3"/>
        </w:numPr>
        <w:tabs>
          <w:tab w:val="left" w:pos="0"/>
          <w:tab w:val="left" w:pos="317"/>
        </w:tabs>
        <w:spacing w:after="0" w:line="240" w:lineRule="auto"/>
        <w:ind w:left="0" w:firstLine="3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Целевые экскурсии в школу, в класс, в библиотеку.</w:t>
      </w:r>
    </w:p>
    <w:p w:rsidR="00454AC0" w:rsidRPr="00A80D20" w:rsidRDefault="00454AC0" w:rsidP="00454AC0">
      <w:pPr>
        <w:pStyle w:val="a3"/>
        <w:numPr>
          <w:ilvl w:val="0"/>
          <w:numId w:val="3"/>
        </w:numPr>
        <w:tabs>
          <w:tab w:val="left" w:pos="0"/>
          <w:tab w:val="left" w:pos="317"/>
        </w:tabs>
        <w:spacing w:after="0" w:line="240" w:lineRule="auto"/>
        <w:ind w:left="0" w:firstLine="3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Встречи-беседы с сотрудниками детской библиотеки, проведение викторины «Моя любимая книжка».</w:t>
      </w:r>
    </w:p>
    <w:p w:rsidR="00454AC0" w:rsidRPr="00F80868" w:rsidRDefault="00454AC0" w:rsidP="00454AC0">
      <w:pPr>
        <w:pStyle w:val="a3"/>
        <w:numPr>
          <w:ilvl w:val="0"/>
          <w:numId w:val="3"/>
        </w:numPr>
        <w:tabs>
          <w:tab w:val="left" w:pos="0"/>
          <w:tab w:val="left" w:pos="317"/>
        </w:tabs>
        <w:spacing w:after="0" w:line="240" w:lineRule="auto"/>
        <w:ind w:left="0" w:firstLine="3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Мастер-класс. Знакомство с профессией «Парикмахерское искусство», «Повар, кондитер», «Слесарь-электрик по ремонту электрооборудования подвижного состава».</w:t>
      </w:r>
    </w:p>
    <w:p w:rsidR="00454AC0" w:rsidRPr="00942D71" w:rsidRDefault="00454AC0" w:rsidP="00454AC0">
      <w:pPr>
        <w:pStyle w:val="a3"/>
        <w:numPr>
          <w:ilvl w:val="0"/>
          <w:numId w:val="3"/>
        </w:numPr>
        <w:tabs>
          <w:tab w:val="left" w:pos="0"/>
          <w:tab w:val="left" w:pos="317"/>
        </w:tabs>
        <w:spacing w:after="0" w:line="240" w:lineRule="auto"/>
        <w:ind w:left="0" w:firstLine="34"/>
        <w:jc w:val="both"/>
        <w:rPr>
          <w:rFonts w:ascii="Times New Roman" w:eastAsiaTheme="minorHAnsi" w:hAnsi="Times New Roman"/>
          <w:sz w:val="24"/>
          <w:szCs w:val="20"/>
        </w:rPr>
      </w:pPr>
      <w:r w:rsidRPr="00942D71">
        <w:rPr>
          <w:rFonts w:ascii="Times New Roman" w:eastAsiaTheme="minorHAnsi" w:hAnsi="Times New Roman"/>
          <w:sz w:val="24"/>
        </w:rPr>
        <w:t xml:space="preserve"> Очередная встреча-развлечение с учащимися ПУ-39 по профессии «Овощевод». </w:t>
      </w:r>
      <w:r>
        <w:rPr>
          <w:rFonts w:ascii="Times New Roman" w:eastAsiaTheme="minorHAnsi" w:hAnsi="Times New Roman"/>
          <w:sz w:val="24"/>
        </w:rPr>
        <w:t xml:space="preserve">Мастер-класс – изготовление игрушек-травяников «Эко-человечки»; «Плотник» - сборка и изготовление домиков. </w:t>
      </w:r>
    </w:p>
    <w:p w:rsidR="00454AC0" w:rsidRDefault="00454AC0" w:rsidP="00454AC0">
      <w:pPr>
        <w:pStyle w:val="a3"/>
        <w:numPr>
          <w:ilvl w:val="0"/>
          <w:numId w:val="3"/>
        </w:numPr>
        <w:tabs>
          <w:tab w:val="left" w:pos="0"/>
          <w:tab w:val="left" w:pos="317"/>
        </w:tabs>
        <w:spacing w:after="0" w:line="240" w:lineRule="auto"/>
        <w:ind w:left="0" w:firstLine="3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Праздничная встреча, посвященная 70-летию Победы с целью ознакомления с военными профессиями и с видами оружия.</w:t>
      </w:r>
    </w:p>
    <w:p w:rsidR="00454AC0" w:rsidRPr="00942D71" w:rsidRDefault="00454AC0" w:rsidP="00454AC0">
      <w:pPr>
        <w:pStyle w:val="a3"/>
        <w:numPr>
          <w:ilvl w:val="0"/>
          <w:numId w:val="3"/>
        </w:numPr>
        <w:tabs>
          <w:tab w:val="left" w:pos="0"/>
          <w:tab w:val="left" w:pos="317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</w:rPr>
      </w:pPr>
      <w:r w:rsidRPr="00942D71">
        <w:rPr>
          <w:rFonts w:ascii="Times New Roman" w:eastAsiaTheme="minorHAnsi" w:hAnsi="Times New Roman"/>
          <w:sz w:val="24"/>
        </w:rPr>
        <w:t>Встреча с сотрудниками ОГИБДД</w:t>
      </w:r>
      <w:r>
        <w:rPr>
          <w:rFonts w:ascii="Times New Roman" w:eastAsiaTheme="minorHAnsi" w:hAnsi="Times New Roman"/>
          <w:sz w:val="24"/>
        </w:rPr>
        <w:t xml:space="preserve"> (с Зыряновой Н.С.)</w:t>
      </w:r>
      <w:r w:rsidRPr="00942D71">
        <w:rPr>
          <w:rFonts w:ascii="Times New Roman" w:eastAsiaTheme="minorHAnsi" w:hAnsi="Times New Roman"/>
          <w:sz w:val="24"/>
        </w:rPr>
        <w:t>.</w:t>
      </w:r>
    </w:p>
    <w:p w:rsidR="00454AC0" w:rsidRPr="0085610B" w:rsidRDefault="00454AC0" w:rsidP="00454AC0">
      <w:pPr>
        <w:pStyle w:val="a3"/>
        <w:numPr>
          <w:ilvl w:val="0"/>
          <w:numId w:val="3"/>
        </w:numPr>
        <w:tabs>
          <w:tab w:val="left" w:pos="0"/>
          <w:tab w:val="left" w:pos="317"/>
        </w:tabs>
        <w:spacing w:after="0" w:line="240" w:lineRule="auto"/>
        <w:ind w:left="0" w:firstLine="3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Мероприятия </w:t>
      </w:r>
      <w:proofErr w:type="gramStart"/>
      <w:r>
        <w:rPr>
          <w:rFonts w:ascii="Times New Roman" w:hAnsi="Times New Roman"/>
          <w:sz w:val="24"/>
          <w:szCs w:val="20"/>
        </w:rPr>
        <w:t>непосредственно-образовательной</w:t>
      </w:r>
      <w:proofErr w:type="gramEnd"/>
      <w:r>
        <w:rPr>
          <w:rFonts w:ascii="Times New Roman" w:hAnsi="Times New Roman"/>
          <w:sz w:val="24"/>
          <w:szCs w:val="20"/>
        </w:rPr>
        <w:t xml:space="preserve"> деятельности:</w:t>
      </w:r>
    </w:p>
    <w:p w:rsidR="00454AC0" w:rsidRPr="001F10DD" w:rsidRDefault="00454AC0" w:rsidP="00454AC0">
      <w:pPr>
        <w:numPr>
          <w:ilvl w:val="0"/>
          <w:numId w:val="2"/>
        </w:numPr>
        <w:tabs>
          <w:tab w:val="left" w:pos="0"/>
          <w:tab w:val="left" w:pos="317"/>
        </w:tabs>
        <w:ind w:left="0" w:firstLine="0"/>
        <w:contextualSpacing/>
        <w:jc w:val="both"/>
        <w:rPr>
          <w:rFonts w:eastAsiaTheme="minorHAnsi"/>
          <w:szCs w:val="22"/>
          <w:lang w:eastAsia="en-US"/>
        </w:rPr>
      </w:pPr>
      <w:r w:rsidRPr="001F10DD">
        <w:rPr>
          <w:rFonts w:eastAsiaTheme="minorHAnsi"/>
          <w:szCs w:val="22"/>
          <w:lang w:eastAsia="en-US"/>
        </w:rPr>
        <w:t xml:space="preserve"> «Кто построил этот дом».</w:t>
      </w:r>
    </w:p>
    <w:p w:rsidR="00454AC0" w:rsidRPr="001F10DD" w:rsidRDefault="00454AC0" w:rsidP="00454AC0">
      <w:pPr>
        <w:numPr>
          <w:ilvl w:val="0"/>
          <w:numId w:val="2"/>
        </w:numPr>
        <w:tabs>
          <w:tab w:val="left" w:pos="0"/>
          <w:tab w:val="left" w:pos="317"/>
        </w:tabs>
        <w:ind w:left="0" w:firstLine="0"/>
        <w:contextualSpacing/>
        <w:jc w:val="both"/>
        <w:rPr>
          <w:rFonts w:eastAsiaTheme="minorHAnsi"/>
          <w:szCs w:val="22"/>
          <w:lang w:eastAsia="en-US"/>
        </w:rPr>
      </w:pPr>
      <w:r w:rsidRPr="001F10DD">
        <w:rPr>
          <w:rFonts w:eastAsiaTheme="minorHAnsi"/>
          <w:szCs w:val="22"/>
          <w:lang w:eastAsia="en-US"/>
        </w:rPr>
        <w:t>«Профессии в моей семье».</w:t>
      </w:r>
    </w:p>
    <w:p w:rsidR="00454AC0" w:rsidRPr="001F10DD" w:rsidRDefault="00454AC0" w:rsidP="00454AC0">
      <w:pPr>
        <w:numPr>
          <w:ilvl w:val="0"/>
          <w:numId w:val="2"/>
        </w:numPr>
        <w:tabs>
          <w:tab w:val="left" w:pos="0"/>
          <w:tab w:val="left" w:pos="317"/>
        </w:tabs>
        <w:ind w:left="0" w:firstLine="0"/>
        <w:contextualSpacing/>
        <w:jc w:val="both"/>
        <w:rPr>
          <w:rFonts w:eastAsiaTheme="minorHAnsi"/>
          <w:szCs w:val="22"/>
          <w:lang w:eastAsia="en-US"/>
        </w:rPr>
      </w:pPr>
      <w:r w:rsidRPr="001F10DD">
        <w:rPr>
          <w:rFonts w:eastAsiaTheme="minorHAnsi"/>
          <w:szCs w:val="22"/>
          <w:lang w:eastAsia="en-US"/>
        </w:rPr>
        <w:t>«В гостях у художника»</w:t>
      </w:r>
    </w:p>
    <w:p w:rsidR="00454AC0" w:rsidRDefault="00454AC0" w:rsidP="00454AC0">
      <w:pPr>
        <w:ind w:firstLine="708"/>
        <w:contextualSpacing/>
        <w:jc w:val="both"/>
      </w:pPr>
      <w:r>
        <w:t xml:space="preserve">Дети свободно общаются друг с другом, пытаются выполнять правила делового общения, грамотно используют атрибуты и рабочие инструменты, с удовольствием отображают в играх профессии, о которых получили представления на экскурсиях. </w:t>
      </w:r>
    </w:p>
    <w:p w:rsidR="00454AC0" w:rsidRDefault="00454AC0" w:rsidP="00454AC0">
      <w:pPr>
        <w:ind w:firstLine="708"/>
        <w:contextualSpacing/>
        <w:jc w:val="both"/>
      </w:pPr>
      <w:r>
        <w:t xml:space="preserve">Дети продолжали знакомиться с характером трудовой деятельности работников-овощеводов, с особенностями и направлениями этой профессии. С интересом и увлечением делали украшения «Эко-человечков». Каждый день отслеживают процесс роста </w:t>
      </w:r>
      <w:r>
        <w:t>и изменения игрушек-травяников.</w:t>
      </w:r>
    </w:p>
    <w:p w:rsidR="00454AC0" w:rsidRDefault="00454AC0" w:rsidP="00454AC0">
      <w:pPr>
        <w:ind w:firstLine="708"/>
        <w:contextualSpacing/>
        <w:jc w:val="both"/>
      </w:pPr>
      <w:r>
        <w:t>Особое восхищение и интерес у мальчиков вызвало ознакомлен</w:t>
      </w:r>
      <w:r>
        <w:t>ие с профессией военного.</w:t>
      </w:r>
    </w:p>
    <w:p w:rsidR="00454AC0" w:rsidRDefault="00454AC0" w:rsidP="00454AC0">
      <w:pPr>
        <w:ind w:firstLine="708"/>
        <w:contextualSpacing/>
        <w:jc w:val="both"/>
      </w:pPr>
      <w:r>
        <w:t>У детей заметно проявляется интерес к познанию специфики предложенных видов труда. Дети самостоятельно делают выводы о том, что к работе надо относиться творчески, тогда она будет интересна, и не будет утомлять. Дети активно общались с гостями, задавали вопросы познавательного характера.       После занятий увлеченно делились впечатлениями в беседах друг с другом.</w:t>
      </w:r>
    </w:p>
    <w:p w:rsidR="00454AC0" w:rsidRDefault="00454AC0" w:rsidP="00454AC0">
      <w:pPr>
        <w:contextualSpacing/>
        <w:jc w:val="both"/>
      </w:pPr>
    </w:p>
    <w:p w:rsidR="00454AC0" w:rsidRDefault="00454AC0" w:rsidP="00454AC0">
      <w:pPr>
        <w:tabs>
          <w:tab w:val="left" w:pos="0"/>
        </w:tabs>
        <w:contextualSpacing/>
        <w:jc w:val="both"/>
        <w:rPr>
          <w:b/>
          <w:szCs w:val="20"/>
        </w:rPr>
      </w:pPr>
      <w:r>
        <w:rPr>
          <w:b/>
          <w:szCs w:val="20"/>
        </w:rPr>
        <w:tab/>
      </w:r>
      <w:r w:rsidRPr="009250A9">
        <w:rPr>
          <w:b/>
          <w:szCs w:val="20"/>
        </w:rPr>
        <w:t>Работа с родителями:</w:t>
      </w:r>
    </w:p>
    <w:p w:rsidR="00EC6177" w:rsidRPr="009250A9" w:rsidRDefault="00EC6177" w:rsidP="00454AC0">
      <w:pPr>
        <w:tabs>
          <w:tab w:val="left" w:pos="0"/>
        </w:tabs>
        <w:contextualSpacing/>
        <w:jc w:val="both"/>
        <w:rPr>
          <w:b/>
          <w:szCs w:val="20"/>
        </w:rPr>
      </w:pPr>
      <w:bookmarkStart w:id="0" w:name="_GoBack"/>
      <w:bookmarkEnd w:id="0"/>
    </w:p>
    <w:p w:rsidR="00454AC0" w:rsidRDefault="00454AC0" w:rsidP="00454AC0">
      <w:pPr>
        <w:tabs>
          <w:tab w:val="left" w:pos="0"/>
        </w:tabs>
        <w:contextualSpacing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>- встреча с инспектором ОГИБДД;</w:t>
      </w:r>
    </w:p>
    <w:p w:rsidR="00454AC0" w:rsidRDefault="00454AC0" w:rsidP="00454AC0">
      <w:pPr>
        <w:tabs>
          <w:tab w:val="left" w:pos="0"/>
        </w:tabs>
        <w:contextualSpacing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>- оказание практической помощи в подготовке к региональной выставке «Полицейский дядя Стёпа»;</w:t>
      </w:r>
    </w:p>
    <w:p w:rsidR="00454AC0" w:rsidRDefault="00454AC0" w:rsidP="00454AC0">
      <w:pPr>
        <w:tabs>
          <w:tab w:val="left" w:pos="0"/>
        </w:tabs>
        <w:contextualSpacing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>- встречи-беседы родителей с рассказами о своих профессиях и о результатах своего труда.</w:t>
      </w:r>
    </w:p>
    <w:p w:rsidR="00454AC0" w:rsidRDefault="00454AC0" w:rsidP="00454AC0">
      <w:pPr>
        <w:ind w:firstLine="708"/>
        <w:contextualSpacing/>
        <w:jc w:val="both"/>
      </w:pPr>
      <w:r>
        <w:rPr>
          <w:szCs w:val="20"/>
        </w:rPr>
        <w:t>- совместное изготовление фотоальбомов «Я как папа, я как мама», «Профессии наших родителей»</w:t>
      </w:r>
    </w:p>
    <w:p w:rsidR="00454AC0" w:rsidRDefault="00454AC0" w:rsidP="00454AC0">
      <w:pPr>
        <w:ind w:firstLine="708"/>
        <w:contextualSpacing/>
        <w:jc w:val="both"/>
        <w:rPr>
          <w:szCs w:val="20"/>
        </w:rPr>
      </w:pPr>
      <w:r>
        <w:rPr>
          <w:szCs w:val="20"/>
        </w:rPr>
        <w:t>1. Участие родителей в проблеме формирования знания о современных профессиях продолжается.</w:t>
      </w:r>
    </w:p>
    <w:p w:rsidR="00454AC0" w:rsidRDefault="00454AC0" w:rsidP="00454AC0">
      <w:pPr>
        <w:tabs>
          <w:tab w:val="left" w:pos="-851"/>
          <w:tab w:val="left" w:pos="0"/>
        </w:tabs>
        <w:contextualSpacing/>
        <w:jc w:val="both"/>
        <w:rPr>
          <w:rFonts w:eastAsiaTheme="minorHAnsi"/>
        </w:rPr>
      </w:pPr>
      <w:r>
        <w:rPr>
          <w:szCs w:val="20"/>
        </w:rPr>
        <w:t xml:space="preserve">     </w:t>
      </w:r>
      <w:r>
        <w:rPr>
          <w:szCs w:val="20"/>
        </w:rPr>
        <w:tab/>
      </w:r>
      <w:r>
        <w:rPr>
          <w:szCs w:val="20"/>
        </w:rPr>
        <w:t xml:space="preserve">2. </w:t>
      </w:r>
      <w:r w:rsidRPr="003929A1">
        <w:rPr>
          <w:szCs w:val="20"/>
        </w:rPr>
        <w:t xml:space="preserve">Повысился </w:t>
      </w:r>
      <w:r w:rsidRPr="003929A1">
        <w:rPr>
          <w:rFonts w:eastAsiaTheme="minorHAnsi"/>
        </w:rPr>
        <w:t>уровень педагогической компетенции родителей в вопросах ознакомления детей с трудом взрослых.</w:t>
      </w:r>
    </w:p>
    <w:p w:rsidR="00454AC0" w:rsidRDefault="00454AC0" w:rsidP="00454AC0">
      <w:pPr>
        <w:ind w:firstLine="708"/>
        <w:contextualSpacing/>
        <w:jc w:val="both"/>
      </w:pPr>
      <w:r>
        <w:rPr>
          <w:rFonts w:eastAsiaTheme="minorHAnsi"/>
        </w:rPr>
        <w:t>3. Принимают активное участие во всех мероприятиях детского сада  по самоопределению детей.</w:t>
      </w:r>
    </w:p>
    <w:p w:rsidR="00454AC0" w:rsidRDefault="00454AC0" w:rsidP="00454AC0">
      <w:pPr>
        <w:contextualSpacing/>
        <w:jc w:val="both"/>
      </w:pPr>
    </w:p>
    <w:p w:rsidR="00454AC0" w:rsidRDefault="00454AC0" w:rsidP="00454AC0">
      <w:pPr>
        <w:tabs>
          <w:tab w:val="left" w:pos="851"/>
        </w:tabs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lastRenderedPageBreak/>
        <w:tab/>
      </w:r>
      <w:r w:rsidRPr="00D83826">
        <w:rPr>
          <w:rFonts w:eastAsia="Calibri"/>
          <w:b/>
          <w:lang w:eastAsia="en-US"/>
        </w:rPr>
        <w:t>Вывод:</w:t>
      </w:r>
      <w:r w:rsidRPr="00BE2C8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Работа по ознакомлению детей с профессиями взрослых </w:t>
      </w:r>
      <w:proofErr w:type="gramStart"/>
      <w:r>
        <w:rPr>
          <w:rFonts w:eastAsia="Calibri"/>
          <w:lang w:eastAsia="en-US"/>
        </w:rPr>
        <w:t>интересна</w:t>
      </w:r>
      <w:proofErr w:type="gramEnd"/>
      <w:r>
        <w:rPr>
          <w:rFonts w:eastAsia="Calibri"/>
          <w:lang w:eastAsia="en-US"/>
        </w:rPr>
        <w:t xml:space="preserve"> и увлекательна. В результате используемых эффективных методов работы достигнуты следующие результаты.</w:t>
      </w:r>
    </w:p>
    <w:p w:rsidR="00454AC0" w:rsidRDefault="00454AC0" w:rsidP="00454AC0">
      <w:pPr>
        <w:tabs>
          <w:tab w:val="left" w:pos="851"/>
        </w:tabs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- наблюдается мотивация на самостоятельное знакомство с рядом профессий;</w:t>
      </w:r>
    </w:p>
    <w:p w:rsidR="00454AC0" w:rsidRDefault="00454AC0" w:rsidP="00454AC0">
      <w:pPr>
        <w:tabs>
          <w:tab w:val="left" w:pos="851"/>
        </w:tabs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- дети научились отражать в сюжетно-ролевой игре особенности профессий;</w:t>
      </w:r>
    </w:p>
    <w:p w:rsidR="00454AC0" w:rsidRDefault="00454AC0" w:rsidP="00454AC0">
      <w:pPr>
        <w:tabs>
          <w:tab w:val="left" w:pos="851"/>
        </w:tabs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- у детей появилось представление </w:t>
      </w:r>
      <w:proofErr w:type="gramStart"/>
      <w:r>
        <w:rPr>
          <w:rFonts w:eastAsia="Calibri"/>
          <w:lang w:eastAsia="en-US"/>
        </w:rPr>
        <w:t>о</w:t>
      </w:r>
      <w:proofErr w:type="gramEnd"/>
      <w:r>
        <w:rPr>
          <w:rFonts w:eastAsia="Calibri"/>
          <w:lang w:eastAsia="en-US"/>
        </w:rPr>
        <w:t xml:space="preserve"> востребованных в обществе профессий;</w:t>
      </w:r>
    </w:p>
    <w:p w:rsidR="00454AC0" w:rsidRDefault="00454AC0" w:rsidP="00454AC0">
      <w:pPr>
        <w:tabs>
          <w:tab w:val="left" w:pos="851"/>
        </w:tabs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- родители стали активными помощниками в воспитании и образовании детей.</w:t>
      </w:r>
    </w:p>
    <w:p w:rsidR="003179AE" w:rsidRPr="00454AC0" w:rsidRDefault="003179AE" w:rsidP="00454AC0">
      <w:pPr>
        <w:ind w:firstLine="708"/>
        <w:contextualSpacing/>
        <w:jc w:val="both"/>
      </w:pPr>
    </w:p>
    <w:sectPr w:rsidR="003179AE" w:rsidRPr="0045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E3BDB"/>
    <w:multiLevelType w:val="multilevel"/>
    <w:tmpl w:val="6AF6C92A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2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2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92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52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5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12" w:hanging="1800"/>
      </w:pPr>
      <w:rPr>
        <w:rFonts w:hint="default"/>
        <w:sz w:val="24"/>
      </w:rPr>
    </w:lvl>
  </w:abstractNum>
  <w:abstractNum w:abstractNumId="1">
    <w:nsid w:val="5EAD566C"/>
    <w:multiLevelType w:val="hybridMultilevel"/>
    <w:tmpl w:val="FACC13A8"/>
    <w:lvl w:ilvl="0" w:tplc="0254CFD2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697047D8"/>
    <w:multiLevelType w:val="hybridMultilevel"/>
    <w:tmpl w:val="4168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C0"/>
    <w:rsid w:val="003179AE"/>
    <w:rsid w:val="00454AC0"/>
    <w:rsid w:val="00EC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A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A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№15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2015-05-21T02:20:00Z</dcterms:created>
  <dcterms:modified xsi:type="dcterms:W3CDTF">2015-05-21T02:31:00Z</dcterms:modified>
</cp:coreProperties>
</file>