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C" w:rsidRDefault="00DA07CD" w:rsidP="00810852">
      <w:pPr>
        <w:ind w:firstLine="708"/>
        <w:jc w:val="center"/>
        <w:rPr>
          <w:rFonts w:ascii="Times New Roman" w:hAnsi="Times New Roman"/>
          <w:b/>
        </w:rPr>
      </w:pPr>
      <w:r w:rsidRPr="00810852">
        <w:rPr>
          <w:rFonts w:ascii="Times New Roman" w:hAnsi="Times New Roman"/>
          <w:b/>
        </w:rPr>
        <w:t>Финансовые ресурсы образовательной организации и их использование</w:t>
      </w:r>
      <w:r w:rsidR="00662D9A">
        <w:rPr>
          <w:rFonts w:ascii="Times New Roman" w:hAnsi="Times New Roman"/>
          <w:b/>
        </w:rPr>
        <w:t xml:space="preserve"> в 2013-2014 учебном году</w:t>
      </w:r>
      <w:r w:rsidRPr="00810852">
        <w:rPr>
          <w:rFonts w:ascii="Times New Roman" w:hAnsi="Times New Roman"/>
          <w:b/>
        </w:rPr>
        <w:t>.</w:t>
      </w:r>
    </w:p>
    <w:p w:rsidR="00810852" w:rsidRPr="00810852" w:rsidRDefault="00810852" w:rsidP="00810852">
      <w:pPr>
        <w:ind w:firstLine="708"/>
        <w:jc w:val="center"/>
        <w:rPr>
          <w:rFonts w:ascii="Times New Roman" w:hAnsi="Times New Roman"/>
          <w:b/>
        </w:rPr>
      </w:pPr>
    </w:p>
    <w:p w:rsidR="00DA07CD" w:rsidRPr="00810852" w:rsidRDefault="00DA07CD" w:rsidP="00810852">
      <w:pPr>
        <w:ind w:firstLine="708"/>
        <w:jc w:val="both"/>
        <w:rPr>
          <w:rFonts w:ascii="Times New Roman" w:hAnsi="Times New Roman"/>
        </w:rPr>
      </w:pPr>
      <w:r w:rsidRPr="00810852">
        <w:rPr>
          <w:rFonts w:ascii="Times New Roman" w:hAnsi="Times New Roman"/>
        </w:rPr>
        <w:t>Детский сад осуществляет финансово-хозяйственную деятельность, в строгом соответствии</w:t>
      </w:r>
      <w:r w:rsidR="00686620" w:rsidRPr="00810852">
        <w:rPr>
          <w:rFonts w:ascii="Times New Roman" w:hAnsi="Times New Roman"/>
        </w:rPr>
        <w:t xml:space="preserve"> с законодательством РФ и Уставом ДОО, </w:t>
      </w:r>
      <w:r w:rsidR="00810852" w:rsidRPr="00810852">
        <w:rPr>
          <w:rFonts w:ascii="Times New Roman" w:hAnsi="Times New Roman"/>
        </w:rPr>
        <w:t>имеет самостоятельный баланс, лицевые счета, открытые в соответствии с положениями Бюджетного кодекса в Управлении по финансам и налогам администрации Зиминс</w:t>
      </w:r>
      <w:bookmarkStart w:id="0" w:name="_GoBack"/>
      <w:bookmarkEnd w:id="0"/>
      <w:r w:rsidR="00810852" w:rsidRPr="00810852">
        <w:rPr>
          <w:rFonts w:ascii="Times New Roman" w:hAnsi="Times New Roman"/>
        </w:rPr>
        <w:t>кого городского муниципального образования.</w:t>
      </w:r>
    </w:p>
    <w:p w:rsidR="00810852" w:rsidRDefault="00810852" w:rsidP="00810852">
      <w:pPr>
        <w:jc w:val="both"/>
        <w:rPr>
          <w:rFonts w:ascii="Times New Roman" w:hAnsi="Times New Roman"/>
        </w:rPr>
      </w:pPr>
      <w:r w:rsidRPr="00810852">
        <w:rPr>
          <w:rFonts w:ascii="Times New Roman" w:hAnsi="Times New Roman"/>
        </w:rPr>
        <w:tab/>
        <w:t xml:space="preserve">Муниципальное задание в соответствии с предусмотренным Уставом, основными видами деятельности, </w:t>
      </w:r>
      <w:r>
        <w:rPr>
          <w:rFonts w:ascii="Times New Roman" w:hAnsi="Times New Roman"/>
        </w:rPr>
        <w:t>сформировано и утверждено постановлением мэра Зиминского городского муниципального образования на основе нормативов в расчете на одного воспитанника</w:t>
      </w:r>
      <w:r w:rsidR="008C3730">
        <w:rPr>
          <w:rFonts w:ascii="Times New Roman" w:hAnsi="Times New Roman"/>
        </w:rPr>
        <w:t>, порядок формирования муниципального задания определяется муниципальным правовым актом администрации Зиминского городского муниципального образования.</w:t>
      </w:r>
    </w:p>
    <w:p w:rsidR="008C3730" w:rsidRDefault="008C3730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Источниками финансирования имущества и финансовых ресурсов МБДОО «</w:t>
      </w:r>
      <w:proofErr w:type="gramStart"/>
      <w:r>
        <w:rPr>
          <w:rFonts w:ascii="Times New Roman" w:hAnsi="Times New Roman"/>
        </w:rPr>
        <w:t>Детский</w:t>
      </w:r>
      <w:proofErr w:type="gramEnd"/>
      <w:r>
        <w:rPr>
          <w:rFonts w:ascii="Times New Roman" w:hAnsi="Times New Roman"/>
        </w:rPr>
        <w:t xml:space="preserve"> сад № 15» является:</w:t>
      </w:r>
    </w:p>
    <w:p w:rsidR="008C3730" w:rsidRDefault="008C3730" w:rsidP="00A52E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субсидии, выделяемые из областного бюджета Иркутской области для выполнения муниципального задания, на содержание недвижимого имущества;</w:t>
      </w:r>
    </w:p>
    <w:p w:rsidR="008C3730" w:rsidRDefault="008C3730" w:rsidP="00A52E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средства, полученные от родительской платы;</w:t>
      </w:r>
    </w:p>
    <w:p w:rsidR="008C3730" w:rsidRDefault="008C3730" w:rsidP="00A52E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добровольные пожертвования от физических и юридических лиц.</w:t>
      </w:r>
    </w:p>
    <w:p w:rsidR="008C3730" w:rsidRDefault="008C3730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Организован контроль со стороны педагогов и руководителя МБДОО за своевременным </w:t>
      </w:r>
      <w:r w:rsidR="00422665">
        <w:rPr>
          <w:rFonts w:ascii="Times New Roman" w:hAnsi="Times New Roman"/>
        </w:rPr>
        <w:t>поступлением родительской платы за содержанием детей в ДОО. На основании постановления главы администрации ЗГМО от 23.09.2013г. № 1862 «</w:t>
      </w:r>
      <w:proofErr w:type="gramStart"/>
      <w:r w:rsidR="00422665">
        <w:rPr>
          <w:rFonts w:ascii="Times New Roman" w:hAnsi="Times New Roman"/>
        </w:rPr>
        <w:t>Об</w:t>
      </w:r>
      <w:proofErr w:type="gramEnd"/>
      <w:r w:rsidR="00422665">
        <w:rPr>
          <w:rFonts w:ascii="Times New Roman" w:hAnsi="Times New Roman"/>
        </w:rPr>
        <w:t xml:space="preserve"> </w:t>
      </w:r>
      <w:proofErr w:type="gramStart"/>
      <w:r w:rsidR="00422665">
        <w:rPr>
          <w:rFonts w:ascii="Times New Roman" w:hAnsi="Times New Roman"/>
        </w:rPr>
        <w:t>установлении</w:t>
      </w:r>
      <w:proofErr w:type="gramEnd"/>
      <w:r w:rsidR="00422665">
        <w:rPr>
          <w:rFonts w:ascii="Times New Roman" w:hAnsi="Times New Roman"/>
        </w:rPr>
        <w:t xml:space="preserve"> родительской платы за присмотр и уход за ребенком в дошкольных образовательных организациях, осуществляющих образовательную деятельность на территории ЗГМО» установлена плата за содержание воспитанника, посещающего дошкольную организацию – 1609 рублей. </w:t>
      </w:r>
    </w:p>
    <w:p w:rsidR="00422665" w:rsidRDefault="00422665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Оформление документов на возврат  части родительской платы за содержание детей МБДОО проходит согласно Постановлению правительства РК от 14.02.2007г. № 20.</w:t>
      </w:r>
    </w:p>
    <w:p w:rsidR="00A52E53" w:rsidRDefault="00422665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Руководствуясь Положением о  родительской плате и предоставлени</w:t>
      </w:r>
      <w:r w:rsidR="00A52E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A52E53">
        <w:rPr>
          <w:rFonts w:ascii="Times New Roman" w:hAnsi="Times New Roman"/>
        </w:rPr>
        <w:t xml:space="preserve">гражданам </w:t>
      </w:r>
      <w:r>
        <w:rPr>
          <w:rFonts w:ascii="Times New Roman" w:hAnsi="Times New Roman"/>
        </w:rPr>
        <w:t>льгот по оплате</w:t>
      </w:r>
      <w:r w:rsidR="00A52E53">
        <w:rPr>
          <w:rFonts w:ascii="Times New Roman" w:hAnsi="Times New Roman"/>
        </w:rPr>
        <w:t xml:space="preserve"> за содержание детей в ДОО г. Зимы от 25.04.2007г. № 413.</w:t>
      </w:r>
    </w:p>
    <w:p w:rsidR="00422665" w:rsidRDefault="00A52E53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МДОО предусмотрены возможности экономического стимулирования труда сотрудников за счет надбавок и премий стимулирующего характера на основании Положения об оплате труда работников МБДОУ «Детский сад комбинированного вида № 15»</w:t>
      </w:r>
      <w:r w:rsidR="00F236EA">
        <w:rPr>
          <w:rFonts w:ascii="Times New Roman" w:hAnsi="Times New Roman"/>
        </w:rPr>
        <w:t xml:space="preserve"> г. Зимы, от Единой тарифной сетки от 22.10. 2012г. № 157.</w:t>
      </w:r>
    </w:p>
    <w:p w:rsidR="00F236EA" w:rsidRDefault="00F236EA" w:rsidP="00810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Финансирование МБДОО «</w:t>
      </w:r>
      <w:proofErr w:type="gramStart"/>
      <w:r>
        <w:rPr>
          <w:rFonts w:ascii="Times New Roman" w:hAnsi="Times New Roman"/>
        </w:rPr>
        <w:t>Детский</w:t>
      </w:r>
      <w:proofErr w:type="gramEnd"/>
      <w:r>
        <w:rPr>
          <w:rFonts w:ascii="Times New Roman" w:hAnsi="Times New Roman"/>
        </w:rPr>
        <w:t xml:space="preserve"> сад № 15»</w:t>
      </w:r>
      <w:r w:rsidRPr="00F236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делится на: </w:t>
      </w:r>
    </w:p>
    <w:p w:rsidR="00F236EA" w:rsidRDefault="00F236EA" w:rsidP="00F236EA">
      <w:pPr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Областное финансирование.</w:t>
      </w:r>
    </w:p>
    <w:p w:rsidR="00F236EA" w:rsidRDefault="00F236EA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осуществляется направлением бюджетных средств на счет МБДОО, которые идут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F236EA" w:rsidRPr="00F236EA" w:rsidRDefault="00F236EA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заработную плату работников</w:t>
      </w:r>
      <w:r w:rsidRPr="00F236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(по штатному расписанию, включая начисления по налогам).</w:t>
      </w:r>
    </w:p>
    <w:p w:rsidR="00F236EA" w:rsidRDefault="00F236EA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Б</w:t>
      </w:r>
      <w:r w:rsidRPr="00F236EA">
        <w:rPr>
          <w:rFonts w:ascii="Times New Roman" w:hAnsi="Times New Roman"/>
          <w:u w:val="single"/>
        </w:rPr>
        <w:t>юджетное финансирование</w:t>
      </w:r>
      <w:r>
        <w:rPr>
          <w:rFonts w:ascii="Times New Roman" w:hAnsi="Times New Roman"/>
        </w:rPr>
        <w:t>.</w:t>
      </w:r>
    </w:p>
    <w:p w:rsidR="00F236EA" w:rsidRDefault="00F236EA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коммунальные расходы</w:t>
      </w:r>
      <w:r w:rsidR="002A66C5">
        <w:rPr>
          <w:rFonts w:ascii="Times New Roman" w:hAnsi="Times New Roman"/>
        </w:rPr>
        <w:t>;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услуги по содержанию имущества;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оплата текущего ремонта зданий и сооружений;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хозяйственные расходы и материалы;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прочие расходы.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  <w:u w:val="single"/>
        </w:rPr>
      </w:pPr>
      <w:r w:rsidRPr="002A66C5">
        <w:rPr>
          <w:rFonts w:ascii="Times New Roman" w:hAnsi="Times New Roman"/>
          <w:u w:val="single"/>
        </w:rPr>
        <w:t>Внебюджетные средства.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Внебюджетные средства складываются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>: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="004A515C">
        <w:rPr>
          <w:rFonts w:ascii="Times New Roman" w:hAnsi="Times New Roman"/>
        </w:rPr>
        <w:t>средства</w:t>
      </w:r>
      <w:proofErr w:type="gramEnd"/>
      <w:r w:rsidR="004A515C">
        <w:rPr>
          <w:rFonts w:ascii="Times New Roman" w:hAnsi="Times New Roman"/>
        </w:rPr>
        <w:t xml:space="preserve"> полученные от родительской платы за </w:t>
      </w:r>
      <w:r>
        <w:rPr>
          <w:rFonts w:ascii="Times New Roman" w:hAnsi="Times New Roman"/>
        </w:rPr>
        <w:t>питание детей;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добровольное пожертвование юридических и физических лиц.</w:t>
      </w:r>
    </w:p>
    <w:p w:rsidR="002A66C5" w:rsidRDefault="002A66C5" w:rsidP="00F236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</w:t>
      </w:r>
      <w:proofErr w:type="gramStart"/>
      <w:r>
        <w:rPr>
          <w:rFonts w:ascii="Times New Roman" w:hAnsi="Times New Roman"/>
        </w:rPr>
        <w:t>пределах</w:t>
      </w:r>
      <w:proofErr w:type="gramEnd"/>
      <w:r>
        <w:rPr>
          <w:rFonts w:ascii="Times New Roman" w:hAnsi="Times New Roman"/>
        </w:rPr>
        <w:t xml:space="preserve"> имеющихся в распоряжении финансовых средств детский сад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муниципальными нормами и требованиями.</w:t>
      </w:r>
    </w:p>
    <w:p w:rsidR="006C34F4" w:rsidRPr="006C34F4" w:rsidRDefault="002A66C5" w:rsidP="006C34F4">
      <w:pPr>
        <w:ind w:firstLine="708"/>
        <w:jc w:val="both"/>
        <w:rPr>
          <w:rFonts w:ascii="Times New Roman" w:hAnsi="Times New Roman"/>
        </w:rPr>
      </w:pPr>
      <w:r w:rsidRPr="006C34F4">
        <w:rPr>
          <w:rFonts w:ascii="Times New Roman" w:hAnsi="Times New Roman"/>
        </w:rPr>
        <w:t>По состоянию на 01.0</w:t>
      </w:r>
      <w:r w:rsidR="004A515C" w:rsidRPr="006C34F4">
        <w:rPr>
          <w:rFonts w:ascii="Times New Roman" w:hAnsi="Times New Roman"/>
        </w:rPr>
        <w:t>9</w:t>
      </w:r>
      <w:r w:rsidRPr="006C34F4">
        <w:rPr>
          <w:rFonts w:ascii="Times New Roman" w:hAnsi="Times New Roman"/>
        </w:rPr>
        <w:t>.2014 года кассовые расходы по бюджетной смете</w:t>
      </w:r>
      <w:r w:rsidR="004A515C" w:rsidRPr="006C34F4">
        <w:rPr>
          <w:rFonts w:ascii="Times New Roman" w:hAnsi="Times New Roman"/>
        </w:rPr>
        <w:t xml:space="preserve"> с 01.09.2013г. по 01.09.2014г. со</w:t>
      </w:r>
      <w:r w:rsidR="006C34F4" w:rsidRPr="006C34F4">
        <w:rPr>
          <w:rFonts w:ascii="Times New Roman" w:hAnsi="Times New Roman"/>
        </w:rPr>
        <w:t xml:space="preserve">ставили:    </w:t>
      </w:r>
    </w:p>
    <w:p w:rsidR="006C34F4" w:rsidRPr="006C34F4" w:rsidRDefault="006C34F4" w:rsidP="006C34F4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="002A66C5">
        <w:rPr>
          <w:rFonts w:ascii="Times New Roman" w:hAnsi="Times New Roman"/>
        </w:rPr>
        <w:t xml:space="preserve"> на заработную плату</w:t>
      </w:r>
      <w:r w:rsidR="00AD59CC">
        <w:rPr>
          <w:rFonts w:ascii="Times New Roman" w:hAnsi="Times New Roman"/>
        </w:rPr>
        <w:t xml:space="preserve"> и начисления на выплаты по оплате труда – </w:t>
      </w:r>
      <w:r>
        <w:rPr>
          <w:rFonts w:ascii="Times New Roman" w:hAnsi="Times New Roman"/>
        </w:rPr>
        <w:t xml:space="preserve">   </w:t>
      </w:r>
    </w:p>
    <w:p w:rsidR="002A66C5" w:rsidRDefault="00AD59CC" w:rsidP="002A66C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15675614,62 руб.</w:t>
      </w:r>
    </w:p>
    <w:p w:rsidR="00FF1B86" w:rsidRDefault="006C34F4" w:rsidP="002A66C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="00FF1B86">
        <w:rPr>
          <w:rFonts w:ascii="Times New Roman" w:hAnsi="Times New Roman"/>
        </w:rPr>
        <w:t>а услуги связи – 30521,26 руб.</w:t>
      </w:r>
    </w:p>
    <w:p w:rsidR="00FF1B86" w:rsidRDefault="006C34F4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1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="00FF1B86">
        <w:rPr>
          <w:rFonts w:ascii="Times New Roman" w:hAnsi="Times New Roman"/>
        </w:rPr>
        <w:t>коммунальным услугам оплачено – 1244840,90 руб.</w:t>
      </w:r>
    </w:p>
    <w:p w:rsidR="00FF1B86" w:rsidRDefault="006C34F4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т</w:t>
      </w:r>
      <w:r w:rsidR="00FF1B86">
        <w:rPr>
          <w:rFonts w:ascii="Times New Roman" w:hAnsi="Times New Roman"/>
        </w:rPr>
        <w:t>ранспорт – 3001 руб.</w:t>
      </w:r>
    </w:p>
    <w:p w:rsidR="00FF1B86" w:rsidRDefault="006C34F4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FF1B86">
        <w:rPr>
          <w:rFonts w:ascii="Times New Roman" w:hAnsi="Times New Roman"/>
        </w:rPr>
        <w:t>асходы на содержание здания – 178204,87 руб.</w:t>
      </w:r>
    </w:p>
    <w:p w:rsidR="00FF1B86" w:rsidRDefault="006C34F4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FF1B86">
        <w:rPr>
          <w:rFonts w:ascii="Times New Roman" w:hAnsi="Times New Roman"/>
        </w:rPr>
        <w:t>плата госпошлин – 9218,08 руб.</w:t>
      </w:r>
    </w:p>
    <w:p w:rsidR="00D60553" w:rsidRPr="00FF1B86" w:rsidRDefault="006C34F4" w:rsidP="00D6055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="00FF1B86">
        <w:rPr>
          <w:rFonts w:ascii="Times New Roman" w:hAnsi="Times New Roman"/>
        </w:rPr>
        <w:t>едикаменты,</w:t>
      </w:r>
      <w:r w:rsidR="004A515C" w:rsidRPr="004A515C">
        <w:rPr>
          <w:rFonts w:ascii="Times New Roman" w:hAnsi="Times New Roman"/>
        </w:rPr>
        <w:t xml:space="preserve"> </w:t>
      </w:r>
      <w:r w:rsidR="004A515C">
        <w:rPr>
          <w:rFonts w:ascii="Times New Roman" w:hAnsi="Times New Roman"/>
        </w:rPr>
        <w:t>продукты  питания, хоз. товары – 324672 руб.</w:t>
      </w:r>
    </w:p>
    <w:p w:rsidR="00FF1B86" w:rsidRDefault="006C34F4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Внебюджетные средства</w:t>
      </w:r>
      <w:r w:rsidR="00D60553">
        <w:rPr>
          <w:rFonts w:ascii="Times New Roman" w:hAnsi="Times New Roman"/>
        </w:rPr>
        <w:t>:</w:t>
      </w:r>
    </w:p>
    <w:p w:rsidR="00D60553" w:rsidRDefault="00D60553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="00BD1EA8">
        <w:rPr>
          <w:rFonts w:ascii="Times New Roman" w:hAnsi="Times New Roman"/>
        </w:rPr>
        <w:t>средства</w:t>
      </w:r>
      <w:proofErr w:type="gramEnd"/>
      <w:r w:rsidR="00BD1EA8">
        <w:rPr>
          <w:rFonts w:ascii="Times New Roman" w:hAnsi="Times New Roman"/>
        </w:rPr>
        <w:t xml:space="preserve"> полученные от родительской платы на</w:t>
      </w:r>
      <w:r w:rsidR="0011079C">
        <w:rPr>
          <w:rFonts w:ascii="Times New Roman" w:hAnsi="Times New Roman"/>
        </w:rPr>
        <w:t xml:space="preserve"> питание детей</w:t>
      </w:r>
      <w:r>
        <w:rPr>
          <w:rFonts w:ascii="Times New Roman" w:hAnsi="Times New Roman"/>
        </w:rPr>
        <w:t xml:space="preserve"> – </w:t>
      </w:r>
      <w:r w:rsidR="00BD1EA8">
        <w:rPr>
          <w:rFonts w:ascii="Times New Roman" w:hAnsi="Times New Roman"/>
        </w:rPr>
        <w:t>2211608.6</w:t>
      </w:r>
      <w:r w:rsidR="0011079C">
        <w:rPr>
          <w:rFonts w:ascii="Times New Roman" w:hAnsi="Times New Roman"/>
        </w:rPr>
        <w:t>0 руб.</w:t>
      </w:r>
    </w:p>
    <w:p w:rsidR="00D60553" w:rsidRDefault="00D60553" w:rsidP="00FF1B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добровольные пожертвования физических и юридических лиц – </w:t>
      </w:r>
      <w:r w:rsidR="00BD1EA8">
        <w:rPr>
          <w:rFonts w:ascii="Times New Roman" w:hAnsi="Times New Roman"/>
        </w:rPr>
        <w:t>94400 руб.</w:t>
      </w:r>
    </w:p>
    <w:p w:rsidR="00D60553" w:rsidRPr="00FF1B86" w:rsidRDefault="00D60553" w:rsidP="00FF1B86">
      <w:pPr>
        <w:ind w:firstLine="708"/>
        <w:rPr>
          <w:rFonts w:ascii="Times New Roman" w:hAnsi="Times New Roman"/>
        </w:rPr>
      </w:pPr>
    </w:p>
    <w:sectPr w:rsidR="00D60553" w:rsidRPr="00F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D"/>
    <w:rsid w:val="00016BD4"/>
    <w:rsid w:val="0011079C"/>
    <w:rsid w:val="002A66C5"/>
    <w:rsid w:val="00311EAC"/>
    <w:rsid w:val="00422665"/>
    <w:rsid w:val="004A515C"/>
    <w:rsid w:val="00551834"/>
    <w:rsid w:val="00662D9A"/>
    <w:rsid w:val="00686620"/>
    <w:rsid w:val="006C34F4"/>
    <w:rsid w:val="00810852"/>
    <w:rsid w:val="008C3730"/>
    <w:rsid w:val="00A43CFC"/>
    <w:rsid w:val="00A52E53"/>
    <w:rsid w:val="00AD59CC"/>
    <w:rsid w:val="00BB2683"/>
    <w:rsid w:val="00BD1EA8"/>
    <w:rsid w:val="00D60553"/>
    <w:rsid w:val="00DA07CD"/>
    <w:rsid w:val="00F236EA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08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8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8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8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8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8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8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8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8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8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8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8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8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8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8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8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8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8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8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8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852"/>
    <w:rPr>
      <w:b/>
      <w:bCs/>
    </w:rPr>
  </w:style>
  <w:style w:type="character" w:styleId="a8">
    <w:name w:val="Emphasis"/>
    <w:basedOn w:val="a0"/>
    <w:uiPriority w:val="20"/>
    <w:qFormat/>
    <w:rsid w:val="008108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852"/>
    <w:rPr>
      <w:szCs w:val="32"/>
    </w:rPr>
  </w:style>
  <w:style w:type="paragraph" w:styleId="aa">
    <w:name w:val="List Paragraph"/>
    <w:basedOn w:val="a"/>
    <w:uiPriority w:val="34"/>
    <w:qFormat/>
    <w:rsid w:val="00810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852"/>
    <w:rPr>
      <w:i/>
    </w:rPr>
  </w:style>
  <w:style w:type="character" w:customStyle="1" w:styleId="22">
    <w:name w:val="Цитата 2 Знак"/>
    <w:basedOn w:val="a0"/>
    <w:link w:val="21"/>
    <w:uiPriority w:val="29"/>
    <w:rsid w:val="008108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8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0852"/>
    <w:rPr>
      <w:b/>
      <w:i/>
      <w:sz w:val="24"/>
    </w:rPr>
  </w:style>
  <w:style w:type="character" w:styleId="ad">
    <w:name w:val="Subtle Emphasis"/>
    <w:uiPriority w:val="19"/>
    <w:qFormat/>
    <w:rsid w:val="008108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8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8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8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8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8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08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8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8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8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8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8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8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8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8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8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8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8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8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8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8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8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8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8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8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8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852"/>
    <w:rPr>
      <w:b/>
      <w:bCs/>
    </w:rPr>
  </w:style>
  <w:style w:type="character" w:styleId="a8">
    <w:name w:val="Emphasis"/>
    <w:basedOn w:val="a0"/>
    <w:uiPriority w:val="20"/>
    <w:qFormat/>
    <w:rsid w:val="008108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852"/>
    <w:rPr>
      <w:szCs w:val="32"/>
    </w:rPr>
  </w:style>
  <w:style w:type="paragraph" w:styleId="aa">
    <w:name w:val="List Paragraph"/>
    <w:basedOn w:val="a"/>
    <w:uiPriority w:val="34"/>
    <w:qFormat/>
    <w:rsid w:val="00810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852"/>
    <w:rPr>
      <w:i/>
    </w:rPr>
  </w:style>
  <w:style w:type="character" w:customStyle="1" w:styleId="22">
    <w:name w:val="Цитата 2 Знак"/>
    <w:basedOn w:val="a0"/>
    <w:link w:val="21"/>
    <w:uiPriority w:val="29"/>
    <w:rsid w:val="008108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8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0852"/>
    <w:rPr>
      <w:b/>
      <w:i/>
      <w:sz w:val="24"/>
    </w:rPr>
  </w:style>
  <w:style w:type="character" w:styleId="ad">
    <w:name w:val="Subtle Emphasis"/>
    <w:uiPriority w:val="19"/>
    <w:qFormat/>
    <w:rsid w:val="008108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8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8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8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8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8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10</cp:revision>
  <dcterms:created xsi:type="dcterms:W3CDTF">2014-11-14T06:18:00Z</dcterms:created>
  <dcterms:modified xsi:type="dcterms:W3CDTF">2014-11-18T05:07:00Z</dcterms:modified>
</cp:coreProperties>
</file>